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E24F7" w14:textId="0E78C595" w:rsidR="00D25977" w:rsidRPr="00A11747" w:rsidRDefault="00D25977" w:rsidP="00D25977">
      <w:pPr>
        <w:pStyle w:val="Default"/>
        <w:spacing w:before="0" w:line="240" w:lineRule="auto"/>
        <w:rPr>
          <w:rFonts w:ascii="Helvetica" w:eastAsia="Helvetica" w:hAnsi="Helvetica" w:cs="Helvetica"/>
          <w:b/>
          <w:bCs/>
          <w:sz w:val="26"/>
          <w:szCs w:val="26"/>
        </w:rPr>
      </w:pPr>
      <w:r w:rsidRPr="00A11747">
        <w:rPr>
          <w:rFonts w:ascii="Calibri" w:hAnsi="Calibri"/>
          <w:b/>
          <w:bCs/>
          <w:sz w:val="26"/>
          <w:szCs w:val="26"/>
          <w:lang w:val="en-US"/>
        </w:rPr>
        <w:t>Greenwood Educational Trust – Report for year ending December 31</w:t>
      </w:r>
      <w:r w:rsidRPr="00A11747">
        <w:rPr>
          <w:rFonts w:ascii="Calibri" w:hAnsi="Calibri"/>
          <w:b/>
          <w:bCs/>
          <w:sz w:val="26"/>
          <w:szCs w:val="26"/>
          <w:vertAlign w:val="superscript"/>
          <w:lang w:val="en-US"/>
        </w:rPr>
        <w:t>st</w:t>
      </w:r>
      <w:r w:rsidRPr="00A11747">
        <w:rPr>
          <w:rFonts w:ascii="Calibri" w:hAnsi="Calibri"/>
          <w:b/>
          <w:bCs/>
          <w:sz w:val="26"/>
          <w:szCs w:val="26"/>
          <w:lang w:val="en-US"/>
        </w:rPr>
        <w:t xml:space="preserve"> </w:t>
      </w:r>
      <w:r w:rsidR="006C1F73" w:rsidRPr="00A11747">
        <w:rPr>
          <w:rFonts w:ascii="Calibri" w:hAnsi="Calibri"/>
          <w:b/>
          <w:bCs/>
          <w:sz w:val="26"/>
          <w:szCs w:val="26"/>
          <w:lang w:val="en-US"/>
        </w:rPr>
        <w:t>2023</w:t>
      </w:r>
    </w:p>
    <w:p w14:paraId="5A0D0B58" w14:textId="77777777" w:rsidR="00D25977" w:rsidRPr="00A11747" w:rsidRDefault="00D25977" w:rsidP="00D25977">
      <w:pPr>
        <w:pStyle w:val="Default"/>
        <w:spacing w:before="0" w:line="240" w:lineRule="auto"/>
        <w:rPr>
          <w:rFonts w:ascii="Calibri" w:eastAsia="Calibri" w:hAnsi="Calibri" w:cs="Calibri"/>
          <w:b/>
          <w:bCs/>
          <w:sz w:val="26"/>
          <w:szCs w:val="26"/>
        </w:rPr>
      </w:pPr>
    </w:p>
    <w:p w14:paraId="41791339" w14:textId="77777777" w:rsidR="00D25977" w:rsidRPr="006C1F73" w:rsidRDefault="00D25977" w:rsidP="00D25977">
      <w:pPr>
        <w:pStyle w:val="Default"/>
        <w:spacing w:before="0" w:line="240" w:lineRule="auto"/>
        <w:rPr>
          <w:rFonts w:ascii="Helvetica" w:eastAsia="Helvetica" w:hAnsi="Helvetica" w:cs="Helvetica"/>
          <w:sz w:val="26"/>
          <w:szCs w:val="26"/>
        </w:rPr>
      </w:pPr>
      <w:r w:rsidRPr="006C1F73">
        <w:rPr>
          <w:rFonts w:ascii="Calibri" w:hAnsi="Calibri"/>
          <w:sz w:val="26"/>
          <w:szCs w:val="26"/>
          <w:lang w:val="en-US"/>
        </w:rPr>
        <w:t>The Greenwood Educational Trust is derived from a foundation set up to administer the proceeds of the sale of a Friends school in Halstead run by Lucy Greenwood in the early 19</w:t>
      </w:r>
      <w:r w:rsidRPr="006C1F73">
        <w:rPr>
          <w:rFonts w:ascii="Calibri" w:hAnsi="Calibri"/>
          <w:sz w:val="26"/>
          <w:szCs w:val="26"/>
          <w:vertAlign w:val="superscript"/>
          <w:lang w:val="en-US"/>
        </w:rPr>
        <w:t>th</w:t>
      </w:r>
      <w:r w:rsidRPr="006C1F73">
        <w:rPr>
          <w:rFonts w:ascii="Calibri" w:hAnsi="Calibri"/>
          <w:sz w:val="26"/>
          <w:szCs w:val="26"/>
        </w:rPr>
        <w:t xml:space="preserve"> century. </w:t>
      </w:r>
    </w:p>
    <w:p w14:paraId="5CE34CE5" w14:textId="77777777" w:rsidR="00D25977" w:rsidRPr="006C1F73" w:rsidRDefault="00D25977" w:rsidP="00D25977">
      <w:pPr>
        <w:pStyle w:val="Default"/>
        <w:spacing w:before="0" w:line="240" w:lineRule="auto"/>
        <w:rPr>
          <w:rFonts w:ascii="Helvetica" w:eastAsia="Helvetica" w:hAnsi="Helvetica" w:cs="Helvetica"/>
          <w:sz w:val="26"/>
          <w:szCs w:val="26"/>
        </w:rPr>
      </w:pPr>
    </w:p>
    <w:p w14:paraId="6D78ABD3" w14:textId="3F2C04F1" w:rsidR="00D25977" w:rsidRDefault="00D25977" w:rsidP="00D25977">
      <w:pPr>
        <w:pStyle w:val="Default"/>
        <w:spacing w:before="0" w:line="240" w:lineRule="auto"/>
        <w:rPr>
          <w:rFonts w:ascii="Calibri" w:hAnsi="Calibri"/>
          <w:sz w:val="26"/>
          <w:szCs w:val="26"/>
          <w:lang w:val="en-US"/>
        </w:rPr>
      </w:pPr>
      <w:r w:rsidRPr="006C1F73">
        <w:rPr>
          <w:rFonts w:ascii="Calibri" w:hAnsi="Calibri"/>
          <w:sz w:val="26"/>
          <w:szCs w:val="26"/>
          <w:lang w:val="en-US"/>
        </w:rPr>
        <w:t xml:space="preserve">Trustees are drawn from each of four Area Meetings in Suffolk and East Anglia -Ipswich &amp; Diss, South East Anglia, Thaxted, and Mid Essex. Each Area </w:t>
      </w:r>
      <w:r w:rsidR="00C76FCC">
        <w:rPr>
          <w:rFonts w:ascii="Calibri" w:hAnsi="Calibri"/>
          <w:sz w:val="26"/>
          <w:szCs w:val="26"/>
          <w:lang w:val="en-US"/>
        </w:rPr>
        <w:t>M</w:t>
      </w:r>
      <w:r w:rsidRPr="006C1F73">
        <w:rPr>
          <w:rFonts w:ascii="Calibri" w:hAnsi="Calibri"/>
          <w:sz w:val="26"/>
          <w:szCs w:val="26"/>
          <w:lang w:val="en-US"/>
        </w:rPr>
        <w:t xml:space="preserve">eeting </w:t>
      </w:r>
      <w:r w:rsidR="00C76FCC">
        <w:rPr>
          <w:rFonts w:ascii="Calibri" w:hAnsi="Calibri"/>
          <w:sz w:val="26"/>
          <w:szCs w:val="26"/>
          <w:lang w:val="en-US"/>
        </w:rPr>
        <w:t xml:space="preserve">is required to </w:t>
      </w:r>
      <w:r w:rsidRPr="006C1F73">
        <w:rPr>
          <w:rFonts w:ascii="Calibri" w:hAnsi="Calibri"/>
          <w:sz w:val="26"/>
          <w:szCs w:val="26"/>
          <w:lang w:val="en-US"/>
        </w:rPr>
        <w:t xml:space="preserve">appoint two trustees. </w:t>
      </w:r>
    </w:p>
    <w:p w14:paraId="209275E0" w14:textId="77777777" w:rsidR="00A11747" w:rsidRDefault="00A11747" w:rsidP="00D25977">
      <w:pPr>
        <w:pStyle w:val="Default"/>
        <w:spacing w:before="0" w:line="240" w:lineRule="auto"/>
        <w:rPr>
          <w:rFonts w:ascii="Calibri" w:hAnsi="Calibri"/>
          <w:sz w:val="26"/>
          <w:szCs w:val="26"/>
          <w:lang w:val="en-US"/>
        </w:rPr>
      </w:pPr>
    </w:p>
    <w:p w14:paraId="20738C72" w14:textId="5B4D2D76" w:rsidR="006C1F73" w:rsidRDefault="006C1F73" w:rsidP="00D25977">
      <w:pPr>
        <w:pStyle w:val="Default"/>
        <w:spacing w:before="0" w:line="240" w:lineRule="auto"/>
        <w:rPr>
          <w:rFonts w:ascii="Calibri" w:hAnsi="Calibri"/>
          <w:sz w:val="26"/>
          <w:szCs w:val="26"/>
          <w:lang w:val="en-US"/>
        </w:rPr>
      </w:pPr>
      <w:r>
        <w:rPr>
          <w:rFonts w:ascii="Calibri" w:hAnsi="Calibri"/>
          <w:sz w:val="26"/>
          <w:szCs w:val="26"/>
          <w:lang w:val="en-US"/>
        </w:rPr>
        <w:t>Trustees for th</w:t>
      </w:r>
      <w:r w:rsidR="00E04A3B">
        <w:rPr>
          <w:rFonts w:ascii="Calibri" w:hAnsi="Calibri"/>
          <w:sz w:val="26"/>
          <w:szCs w:val="26"/>
          <w:lang w:val="en-US"/>
        </w:rPr>
        <w:t>i</w:t>
      </w:r>
      <w:r>
        <w:rPr>
          <w:rFonts w:ascii="Calibri" w:hAnsi="Calibri"/>
          <w:sz w:val="26"/>
          <w:szCs w:val="26"/>
          <w:lang w:val="en-US"/>
        </w:rPr>
        <w:t>s year are: Francine Carpenter -Mid Essex</w:t>
      </w:r>
      <w:r>
        <w:rPr>
          <w:rFonts w:ascii="Calibri" w:hAnsi="Calibri"/>
          <w:sz w:val="26"/>
          <w:szCs w:val="26"/>
          <w:lang w:val="en-US"/>
        </w:rPr>
        <w:tab/>
      </w:r>
    </w:p>
    <w:p w14:paraId="5E6EDF08" w14:textId="77777777" w:rsidR="006C1F73" w:rsidRDefault="006C1F73" w:rsidP="006C1F73">
      <w:pPr>
        <w:pStyle w:val="Default"/>
        <w:spacing w:before="0" w:line="240" w:lineRule="auto"/>
        <w:ind w:firstLine="2835"/>
        <w:rPr>
          <w:rFonts w:ascii="Calibri" w:hAnsi="Calibri"/>
          <w:sz w:val="26"/>
          <w:szCs w:val="26"/>
          <w:lang w:val="en-US"/>
        </w:rPr>
      </w:pPr>
      <w:r>
        <w:rPr>
          <w:rFonts w:ascii="Calibri" w:hAnsi="Calibri"/>
          <w:sz w:val="26"/>
          <w:szCs w:val="26"/>
          <w:lang w:val="en-US"/>
        </w:rPr>
        <w:t>Paula Boughton -Ipswich &amp; Diss</w:t>
      </w:r>
    </w:p>
    <w:p w14:paraId="742CB220" w14:textId="77777777" w:rsidR="006C1F73" w:rsidRDefault="006C1F73" w:rsidP="006C1F73">
      <w:pPr>
        <w:pStyle w:val="Default"/>
        <w:spacing w:before="0" w:line="240" w:lineRule="auto"/>
        <w:ind w:firstLine="2835"/>
        <w:rPr>
          <w:rFonts w:ascii="Calibri" w:hAnsi="Calibri"/>
          <w:sz w:val="26"/>
          <w:szCs w:val="26"/>
          <w:lang w:val="en-US"/>
        </w:rPr>
      </w:pPr>
      <w:r>
        <w:rPr>
          <w:rFonts w:ascii="Calibri" w:hAnsi="Calibri"/>
          <w:sz w:val="26"/>
          <w:szCs w:val="26"/>
          <w:lang w:val="en-US"/>
        </w:rPr>
        <w:t>Gabrielle Rutter -Ipswich &amp; Diss</w:t>
      </w:r>
    </w:p>
    <w:p w14:paraId="6F4A60C9" w14:textId="77777777" w:rsidR="00F571F7" w:rsidRDefault="006C1F73" w:rsidP="006C1F73">
      <w:pPr>
        <w:pStyle w:val="Default"/>
        <w:spacing w:before="0" w:line="240" w:lineRule="auto"/>
        <w:ind w:firstLine="2835"/>
        <w:rPr>
          <w:rFonts w:ascii="Calibri" w:hAnsi="Calibri"/>
          <w:sz w:val="26"/>
          <w:szCs w:val="26"/>
          <w:lang w:val="en-US"/>
        </w:rPr>
      </w:pPr>
      <w:r>
        <w:rPr>
          <w:rFonts w:ascii="Calibri" w:hAnsi="Calibri"/>
          <w:sz w:val="26"/>
          <w:szCs w:val="26"/>
          <w:lang w:val="en-US"/>
        </w:rPr>
        <w:t>Jan Hutchinson – South East</w:t>
      </w:r>
      <w:r w:rsidR="00F571F7">
        <w:rPr>
          <w:rFonts w:ascii="Calibri" w:hAnsi="Calibri"/>
          <w:sz w:val="26"/>
          <w:szCs w:val="26"/>
          <w:lang w:val="en-US"/>
        </w:rPr>
        <w:t xml:space="preserve"> </w:t>
      </w:r>
      <w:r>
        <w:rPr>
          <w:rFonts w:ascii="Calibri" w:hAnsi="Calibri"/>
          <w:sz w:val="26"/>
          <w:szCs w:val="26"/>
          <w:lang w:val="en-US"/>
        </w:rPr>
        <w:t>A</w:t>
      </w:r>
      <w:r w:rsidR="00F571F7">
        <w:rPr>
          <w:rFonts w:ascii="Calibri" w:hAnsi="Calibri"/>
          <w:sz w:val="26"/>
          <w:szCs w:val="26"/>
          <w:lang w:val="en-US"/>
        </w:rPr>
        <w:t>nglia</w:t>
      </w:r>
    </w:p>
    <w:p w14:paraId="52B82E4E" w14:textId="77777777" w:rsidR="00F571F7" w:rsidRDefault="00F571F7" w:rsidP="006C1F73">
      <w:pPr>
        <w:pStyle w:val="Default"/>
        <w:spacing w:before="0" w:line="240" w:lineRule="auto"/>
        <w:ind w:firstLine="2835"/>
        <w:rPr>
          <w:rFonts w:ascii="Calibri" w:hAnsi="Calibri"/>
          <w:sz w:val="26"/>
          <w:szCs w:val="26"/>
          <w:lang w:val="en-US"/>
        </w:rPr>
      </w:pPr>
      <w:r>
        <w:rPr>
          <w:rFonts w:ascii="Calibri" w:hAnsi="Calibri"/>
          <w:sz w:val="26"/>
          <w:szCs w:val="26"/>
          <w:lang w:val="en-US"/>
        </w:rPr>
        <w:t>Christine Bainbridge -Thaxted</w:t>
      </w:r>
    </w:p>
    <w:p w14:paraId="382845D8" w14:textId="14395840" w:rsidR="006C1F73" w:rsidRPr="006C1F73" w:rsidRDefault="00F571F7" w:rsidP="006C1F73">
      <w:pPr>
        <w:pStyle w:val="Default"/>
        <w:spacing w:before="0" w:line="240" w:lineRule="auto"/>
        <w:ind w:firstLine="2835"/>
        <w:rPr>
          <w:rFonts w:ascii="Calibri" w:hAnsi="Calibri"/>
          <w:sz w:val="26"/>
          <w:szCs w:val="26"/>
          <w:lang w:val="en-US"/>
        </w:rPr>
      </w:pPr>
      <w:r>
        <w:rPr>
          <w:rFonts w:ascii="Calibri" w:hAnsi="Calibri"/>
          <w:sz w:val="26"/>
          <w:szCs w:val="26"/>
          <w:lang w:val="en-US"/>
        </w:rPr>
        <w:t>Jacqueline Bartlett – Thaxted.</w:t>
      </w:r>
      <w:r w:rsidR="006C1F73">
        <w:rPr>
          <w:rFonts w:ascii="Calibri" w:hAnsi="Calibri"/>
          <w:sz w:val="26"/>
          <w:szCs w:val="26"/>
          <w:lang w:val="en-US"/>
        </w:rPr>
        <w:tab/>
      </w:r>
      <w:r w:rsidR="006C1F73">
        <w:rPr>
          <w:rFonts w:ascii="Calibri" w:hAnsi="Calibri"/>
          <w:sz w:val="26"/>
          <w:szCs w:val="26"/>
          <w:lang w:val="en-US"/>
        </w:rPr>
        <w:tab/>
      </w:r>
      <w:r w:rsidR="006C1F73">
        <w:rPr>
          <w:rFonts w:ascii="Calibri" w:hAnsi="Calibri"/>
          <w:sz w:val="26"/>
          <w:szCs w:val="26"/>
          <w:lang w:val="en-US"/>
        </w:rPr>
        <w:tab/>
      </w:r>
      <w:r w:rsidR="006C1F73">
        <w:rPr>
          <w:rFonts w:ascii="Calibri" w:hAnsi="Calibri"/>
          <w:sz w:val="26"/>
          <w:szCs w:val="26"/>
          <w:lang w:val="en-US"/>
        </w:rPr>
        <w:tab/>
      </w:r>
    </w:p>
    <w:p w14:paraId="4964B8FC" w14:textId="77777777" w:rsidR="00D25977" w:rsidRPr="006C1F73" w:rsidRDefault="00D25977" w:rsidP="00D25977">
      <w:pPr>
        <w:pStyle w:val="Default"/>
        <w:spacing w:before="0" w:line="240" w:lineRule="auto"/>
        <w:rPr>
          <w:rFonts w:ascii="Helvetica" w:eastAsia="Helvetica" w:hAnsi="Helvetica" w:cs="Helvetica"/>
          <w:sz w:val="26"/>
          <w:szCs w:val="26"/>
        </w:rPr>
      </w:pPr>
    </w:p>
    <w:p w14:paraId="381974CA" w14:textId="77777777" w:rsidR="00D25977" w:rsidRDefault="00D25977" w:rsidP="00D25977">
      <w:pPr>
        <w:pStyle w:val="Default"/>
        <w:spacing w:before="0" w:line="240" w:lineRule="auto"/>
        <w:rPr>
          <w:rFonts w:ascii="Calibri" w:hAnsi="Calibri"/>
          <w:sz w:val="26"/>
          <w:szCs w:val="26"/>
          <w:lang w:val="en-US"/>
        </w:rPr>
      </w:pPr>
      <w:r w:rsidRPr="006C1F73">
        <w:rPr>
          <w:rFonts w:ascii="Calibri" w:hAnsi="Calibri"/>
          <w:sz w:val="26"/>
          <w:szCs w:val="26"/>
          <w:lang w:val="en-US"/>
        </w:rPr>
        <w:t>The Trust is permitted to spend the income from an endowment fund but not the capital. Income comes from investments in the form of units with M&amp;G Charifund and the Trust also benefits from a share in the profits of the Margaret Stubbs Memorial Fund which is managed by the trustees of Thaxted Area Meeting. Thaxted Area Meeting also supports any applicants from the AM with its own funds, matching grants made by the Trust.</w:t>
      </w:r>
    </w:p>
    <w:p w14:paraId="080C1826" w14:textId="77777777" w:rsidR="005D509E" w:rsidRDefault="005D509E" w:rsidP="00D25977">
      <w:pPr>
        <w:pStyle w:val="Default"/>
        <w:spacing w:before="0" w:line="240" w:lineRule="auto"/>
        <w:rPr>
          <w:rFonts w:ascii="Calibri" w:hAnsi="Calibri"/>
          <w:sz w:val="26"/>
          <w:szCs w:val="26"/>
          <w:lang w:val="en-US"/>
        </w:rPr>
      </w:pPr>
    </w:p>
    <w:p w14:paraId="446ACF21" w14:textId="77777777" w:rsidR="005D509E" w:rsidRDefault="005D509E" w:rsidP="005D509E">
      <w:pPr>
        <w:pStyle w:val="Default"/>
        <w:spacing w:before="0" w:line="240" w:lineRule="auto"/>
        <w:rPr>
          <w:rFonts w:ascii="Calibri" w:hAnsi="Calibri"/>
          <w:sz w:val="26"/>
          <w:szCs w:val="26"/>
          <w:lang w:val="en-US"/>
        </w:rPr>
      </w:pPr>
      <w:r w:rsidRPr="006C1F73">
        <w:rPr>
          <w:rFonts w:ascii="Calibri" w:hAnsi="Calibri"/>
          <w:color w:val="auto"/>
          <w:sz w:val="26"/>
          <w:szCs w:val="26"/>
          <w:lang w:val="en-US"/>
        </w:rPr>
        <w:t xml:space="preserve">Beneficiaries are those </w:t>
      </w:r>
      <w:r w:rsidRPr="006C1F73">
        <w:rPr>
          <w:rFonts w:ascii="Calibri" w:hAnsi="Calibri"/>
          <w:b/>
          <w:bCs/>
          <w:color w:val="auto"/>
          <w:sz w:val="26"/>
          <w:szCs w:val="26"/>
          <w:lang w:val="de-DE"/>
        </w:rPr>
        <w:t xml:space="preserve">under 25 </w:t>
      </w:r>
      <w:r w:rsidRPr="006C1F73">
        <w:rPr>
          <w:rFonts w:ascii="Calibri" w:hAnsi="Calibri"/>
          <w:b/>
          <w:bCs/>
          <w:color w:val="auto"/>
          <w:sz w:val="26"/>
          <w:szCs w:val="26"/>
          <w:lang w:val="en-US"/>
        </w:rPr>
        <w:t xml:space="preserve">at 1st September who are, or whose parents are, </w:t>
      </w:r>
      <w:r w:rsidRPr="006C1F73">
        <w:rPr>
          <w:rFonts w:ascii="Calibri" w:hAnsi="Calibri"/>
          <w:color w:val="auto"/>
          <w:sz w:val="26"/>
          <w:szCs w:val="26"/>
          <w:lang w:val="en-US"/>
        </w:rPr>
        <w:t xml:space="preserve">members or attenders of the Meetings in Essex and Suffolk and who are </w:t>
      </w:r>
      <w:r w:rsidRPr="006C1F73">
        <w:rPr>
          <w:rFonts w:ascii="Calibri" w:hAnsi="Calibri"/>
          <w:b/>
          <w:bCs/>
          <w:color w:val="auto"/>
          <w:sz w:val="26"/>
          <w:szCs w:val="26"/>
          <w:lang w:val="en-US"/>
        </w:rPr>
        <w:t xml:space="preserve">in need of financial support </w:t>
      </w:r>
      <w:r w:rsidRPr="006C1F73">
        <w:rPr>
          <w:rFonts w:ascii="Calibri" w:hAnsi="Calibri"/>
          <w:color w:val="auto"/>
          <w:sz w:val="26"/>
          <w:szCs w:val="26"/>
          <w:lang w:val="en-US"/>
        </w:rPr>
        <w:t xml:space="preserve">during their school, early university years or any other form of education including apprenticeships, further education qualifications or extracurricular activities or study and this year we have </w:t>
      </w:r>
      <w:r>
        <w:rPr>
          <w:rFonts w:ascii="Calibri" w:hAnsi="Calibri"/>
          <w:color w:val="auto"/>
          <w:sz w:val="26"/>
          <w:szCs w:val="26"/>
          <w:lang w:val="en-US"/>
        </w:rPr>
        <w:t xml:space="preserve">recirculated a letter to </w:t>
      </w:r>
      <w:r w:rsidRPr="006C1F73">
        <w:rPr>
          <w:rFonts w:ascii="Calibri" w:hAnsi="Calibri"/>
          <w:sz w:val="26"/>
          <w:szCs w:val="26"/>
          <w:lang w:val="en-US"/>
        </w:rPr>
        <w:t xml:space="preserve">Clerks of Local Quaker meetings to encourage applications from or on behalf of those eligible young people whom they may feel are in need of financial support. </w:t>
      </w:r>
    </w:p>
    <w:p w14:paraId="408AB9E7" w14:textId="77777777" w:rsidR="00E04A3B" w:rsidRPr="006C1F73" w:rsidRDefault="00E04A3B" w:rsidP="00D25977">
      <w:pPr>
        <w:pStyle w:val="Default"/>
        <w:spacing w:before="0" w:line="240" w:lineRule="auto"/>
        <w:rPr>
          <w:rFonts w:ascii="Calibri" w:hAnsi="Calibri"/>
          <w:sz w:val="26"/>
          <w:szCs w:val="26"/>
          <w:lang w:val="en-US"/>
        </w:rPr>
      </w:pPr>
    </w:p>
    <w:p w14:paraId="6429D895" w14:textId="2136C5F1" w:rsidR="00E04A3B" w:rsidRDefault="00D25977" w:rsidP="00D25977">
      <w:pPr>
        <w:pStyle w:val="Default"/>
        <w:spacing w:before="0" w:line="240" w:lineRule="auto"/>
        <w:rPr>
          <w:rFonts w:ascii="Calibri" w:hAnsi="Calibri"/>
          <w:sz w:val="26"/>
          <w:szCs w:val="26"/>
          <w:lang w:val="en-US"/>
        </w:rPr>
      </w:pPr>
      <w:r w:rsidRPr="006C1F73">
        <w:rPr>
          <w:rFonts w:ascii="Calibri" w:hAnsi="Calibri"/>
          <w:sz w:val="26"/>
          <w:szCs w:val="26"/>
          <w:lang w:val="en-US"/>
        </w:rPr>
        <w:t>In 202</w:t>
      </w:r>
      <w:r w:rsidR="00E04A3B">
        <w:rPr>
          <w:rFonts w:ascii="Calibri" w:hAnsi="Calibri"/>
          <w:sz w:val="26"/>
          <w:szCs w:val="26"/>
          <w:lang w:val="en-US"/>
        </w:rPr>
        <w:t>3</w:t>
      </w:r>
      <w:r w:rsidRPr="006C1F73">
        <w:rPr>
          <w:rFonts w:ascii="Calibri" w:hAnsi="Calibri"/>
          <w:sz w:val="26"/>
          <w:szCs w:val="26"/>
          <w:lang w:val="en-US"/>
        </w:rPr>
        <w:t xml:space="preserve"> the trustees had £</w:t>
      </w:r>
      <w:r w:rsidR="00E04A3B">
        <w:rPr>
          <w:rFonts w:ascii="Calibri" w:hAnsi="Calibri"/>
          <w:sz w:val="26"/>
          <w:szCs w:val="26"/>
          <w:lang w:val="en-US"/>
        </w:rPr>
        <w:t>7,632</w:t>
      </w:r>
      <w:r w:rsidRPr="006C1F73">
        <w:rPr>
          <w:rFonts w:ascii="Calibri" w:hAnsi="Calibri"/>
          <w:sz w:val="26"/>
          <w:szCs w:val="26"/>
          <w:lang w:val="en-US"/>
        </w:rPr>
        <w:t xml:space="preserve"> to disburse</w:t>
      </w:r>
      <w:r w:rsidR="00E04A3B">
        <w:rPr>
          <w:rFonts w:ascii="Calibri" w:hAnsi="Calibri"/>
          <w:sz w:val="26"/>
          <w:szCs w:val="26"/>
          <w:lang w:val="en-US"/>
        </w:rPr>
        <w:t xml:space="preserve"> and the total sum </w:t>
      </w:r>
      <w:r w:rsidR="00B3525D">
        <w:rPr>
          <w:rFonts w:ascii="Calibri" w:hAnsi="Calibri"/>
          <w:sz w:val="26"/>
          <w:szCs w:val="26"/>
          <w:lang w:val="en-US"/>
        </w:rPr>
        <w:t>awarded</w:t>
      </w:r>
      <w:r w:rsidR="00E04A3B">
        <w:rPr>
          <w:rFonts w:ascii="Calibri" w:hAnsi="Calibri"/>
          <w:sz w:val="26"/>
          <w:szCs w:val="26"/>
          <w:lang w:val="en-US"/>
        </w:rPr>
        <w:t xml:space="preserve"> to applicants across the Area Meetings totaled £</w:t>
      </w:r>
      <w:r w:rsidR="00B3525D">
        <w:rPr>
          <w:rFonts w:ascii="Calibri" w:hAnsi="Calibri"/>
          <w:sz w:val="26"/>
          <w:szCs w:val="26"/>
          <w:lang w:val="en-US"/>
        </w:rPr>
        <w:t>6,300</w:t>
      </w:r>
      <w:r w:rsidR="00E04A3B">
        <w:rPr>
          <w:rFonts w:ascii="Calibri" w:hAnsi="Calibri"/>
          <w:sz w:val="26"/>
          <w:szCs w:val="26"/>
          <w:lang w:val="en-US"/>
        </w:rPr>
        <w:t xml:space="preserve"> leaving a balance of £</w:t>
      </w:r>
      <w:r w:rsidR="00B3525D">
        <w:rPr>
          <w:rFonts w:ascii="Calibri" w:hAnsi="Calibri"/>
          <w:sz w:val="26"/>
          <w:szCs w:val="26"/>
          <w:lang w:val="en-US"/>
        </w:rPr>
        <w:t>1332.</w:t>
      </w:r>
    </w:p>
    <w:p w14:paraId="39115EA0" w14:textId="0383ED61" w:rsidR="00190242" w:rsidRDefault="00190242" w:rsidP="00D25977">
      <w:pPr>
        <w:pStyle w:val="Default"/>
        <w:spacing w:before="0" w:line="240" w:lineRule="auto"/>
        <w:rPr>
          <w:rFonts w:ascii="Calibri" w:hAnsi="Calibri"/>
          <w:sz w:val="26"/>
          <w:szCs w:val="26"/>
          <w:lang w:val="en-US"/>
        </w:rPr>
      </w:pPr>
      <w:r>
        <w:rPr>
          <w:rFonts w:ascii="Calibri" w:hAnsi="Calibri"/>
          <w:sz w:val="26"/>
          <w:szCs w:val="26"/>
          <w:lang w:val="en-US"/>
        </w:rPr>
        <w:t>Grants were made to 27 young people from primary to university age and beyond.</w:t>
      </w:r>
    </w:p>
    <w:p w14:paraId="042B0523" w14:textId="77777777" w:rsidR="00190242" w:rsidRDefault="00190242" w:rsidP="00D25977">
      <w:pPr>
        <w:pStyle w:val="Default"/>
        <w:spacing w:before="0" w:line="240" w:lineRule="auto"/>
        <w:rPr>
          <w:rFonts w:ascii="Calibri" w:hAnsi="Calibri"/>
          <w:sz w:val="26"/>
          <w:szCs w:val="26"/>
          <w:lang w:val="en-US"/>
        </w:rPr>
      </w:pPr>
      <w:r>
        <w:rPr>
          <w:rFonts w:ascii="Calibri" w:hAnsi="Calibri"/>
          <w:sz w:val="26"/>
          <w:szCs w:val="26"/>
          <w:lang w:val="en-US"/>
        </w:rPr>
        <w:t xml:space="preserve">The amounts awarded for 2023 were: </w:t>
      </w:r>
    </w:p>
    <w:p w14:paraId="1F94A698" w14:textId="68787EEF" w:rsidR="00190242" w:rsidRDefault="00190242" w:rsidP="00190242">
      <w:pPr>
        <w:pStyle w:val="Default"/>
        <w:spacing w:before="0" w:line="240" w:lineRule="auto"/>
        <w:ind w:left="2835"/>
        <w:rPr>
          <w:rFonts w:ascii="Calibri" w:hAnsi="Calibri"/>
          <w:sz w:val="26"/>
          <w:szCs w:val="26"/>
          <w:lang w:val="en-US"/>
        </w:rPr>
      </w:pPr>
      <w:r>
        <w:rPr>
          <w:rFonts w:ascii="Calibri" w:hAnsi="Calibri"/>
          <w:sz w:val="26"/>
          <w:szCs w:val="26"/>
          <w:lang w:val="en-US"/>
        </w:rPr>
        <w:t>£150 for primary age.</w:t>
      </w:r>
    </w:p>
    <w:p w14:paraId="347CE6BD" w14:textId="167115E5" w:rsidR="00190242" w:rsidRDefault="00190242" w:rsidP="00190242">
      <w:pPr>
        <w:pStyle w:val="Default"/>
        <w:spacing w:before="0" w:line="240" w:lineRule="auto"/>
        <w:ind w:left="2835"/>
        <w:rPr>
          <w:rFonts w:ascii="Calibri" w:hAnsi="Calibri"/>
          <w:sz w:val="26"/>
          <w:szCs w:val="26"/>
          <w:lang w:val="en-US"/>
        </w:rPr>
      </w:pPr>
      <w:r>
        <w:rPr>
          <w:rFonts w:ascii="Calibri" w:hAnsi="Calibri"/>
          <w:sz w:val="26"/>
          <w:szCs w:val="26"/>
          <w:lang w:val="en-US"/>
        </w:rPr>
        <w:t xml:space="preserve">£250 </w:t>
      </w:r>
      <w:r w:rsidR="005D509E">
        <w:rPr>
          <w:rFonts w:ascii="Calibri" w:hAnsi="Calibri"/>
          <w:sz w:val="26"/>
          <w:szCs w:val="26"/>
          <w:lang w:val="en-US"/>
        </w:rPr>
        <w:t>for secondary age</w:t>
      </w:r>
    </w:p>
    <w:p w14:paraId="3BB5E773" w14:textId="7F4E516C" w:rsidR="005D509E" w:rsidRDefault="005D509E" w:rsidP="00190242">
      <w:pPr>
        <w:pStyle w:val="Default"/>
        <w:spacing w:before="0" w:line="240" w:lineRule="auto"/>
        <w:ind w:left="2835"/>
        <w:rPr>
          <w:rFonts w:ascii="Calibri" w:hAnsi="Calibri"/>
          <w:sz w:val="26"/>
          <w:szCs w:val="26"/>
          <w:lang w:val="en-US"/>
        </w:rPr>
      </w:pPr>
      <w:r>
        <w:rPr>
          <w:rFonts w:ascii="Calibri" w:hAnsi="Calibri"/>
          <w:sz w:val="26"/>
          <w:szCs w:val="26"/>
          <w:lang w:val="en-US"/>
        </w:rPr>
        <w:t xml:space="preserve">£300 for </w:t>
      </w:r>
      <w:r w:rsidR="00112E91">
        <w:rPr>
          <w:rFonts w:ascii="Calibri" w:hAnsi="Calibri"/>
          <w:sz w:val="26"/>
          <w:szCs w:val="26"/>
          <w:lang w:val="en-US"/>
        </w:rPr>
        <w:t>university</w:t>
      </w:r>
      <w:r>
        <w:rPr>
          <w:rFonts w:ascii="Calibri" w:hAnsi="Calibri"/>
          <w:sz w:val="26"/>
          <w:szCs w:val="26"/>
          <w:lang w:val="en-US"/>
        </w:rPr>
        <w:t xml:space="preserve"> and apprenticeships.</w:t>
      </w:r>
    </w:p>
    <w:p w14:paraId="3D524D25" w14:textId="77777777" w:rsidR="00190242" w:rsidRDefault="00190242" w:rsidP="00D25977">
      <w:pPr>
        <w:pStyle w:val="Default"/>
        <w:spacing w:before="0" w:line="240" w:lineRule="auto"/>
        <w:rPr>
          <w:rFonts w:ascii="Calibri" w:hAnsi="Calibri"/>
          <w:sz w:val="26"/>
          <w:szCs w:val="26"/>
          <w:lang w:val="en-US"/>
        </w:rPr>
      </w:pPr>
    </w:p>
    <w:p w14:paraId="43A229AC" w14:textId="57DB4601" w:rsidR="00D25977" w:rsidRDefault="00E04A3B" w:rsidP="00D25977">
      <w:pPr>
        <w:pStyle w:val="Default"/>
        <w:spacing w:before="0" w:line="240" w:lineRule="auto"/>
        <w:rPr>
          <w:rFonts w:ascii="Calibri" w:hAnsi="Calibri"/>
          <w:sz w:val="26"/>
          <w:szCs w:val="26"/>
          <w:lang w:val="en-US"/>
        </w:rPr>
      </w:pPr>
      <w:r>
        <w:rPr>
          <w:rFonts w:ascii="Calibri" w:hAnsi="Calibri"/>
          <w:sz w:val="26"/>
          <w:szCs w:val="26"/>
          <w:lang w:val="en-US"/>
        </w:rPr>
        <w:t xml:space="preserve">The trustees were mindful of the fact that as a charity we </w:t>
      </w:r>
      <w:r w:rsidR="00190242">
        <w:rPr>
          <w:rFonts w:ascii="Calibri" w:hAnsi="Calibri"/>
          <w:sz w:val="26"/>
          <w:szCs w:val="26"/>
          <w:lang w:val="en-US"/>
        </w:rPr>
        <w:t>should not</w:t>
      </w:r>
      <w:r>
        <w:rPr>
          <w:rFonts w:ascii="Calibri" w:hAnsi="Calibri"/>
          <w:sz w:val="26"/>
          <w:szCs w:val="26"/>
          <w:lang w:val="en-US"/>
        </w:rPr>
        <w:t xml:space="preserve"> retain substantial profits</w:t>
      </w:r>
      <w:r w:rsidR="00190242">
        <w:rPr>
          <w:rFonts w:ascii="Calibri" w:hAnsi="Calibri"/>
          <w:sz w:val="26"/>
          <w:szCs w:val="26"/>
          <w:lang w:val="en-US"/>
        </w:rPr>
        <w:t xml:space="preserve"> so we agreed to contact pastoral care Friends in each Area Meeting to advise them that there were further grants </w:t>
      </w:r>
      <w:r w:rsidR="001F2ACC">
        <w:rPr>
          <w:rFonts w:ascii="Calibri" w:hAnsi="Calibri"/>
          <w:sz w:val="26"/>
          <w:szCs w:val="26"/>
          <w:lang w:val="en-US"/>
        </w:rPr>
        <w:t xml:space="preserve">may be </w:t>
      </w:r>
      <w:r w:rsidR="00190242">
        <w:rPr>
          <w:rFonts w:ascii="Calibri" w:hAnsi="Calibri"/>
          <w:sz w:val="26"/>
          <w:szCs w:val="26"/>
          <w:lang w:val="en-US"/>
        </w:rPr>
        <w:t xml:space="preserve">available for any </w:t>
      </w:r>
      <w:r w:rsidR="00190242">
        <w:rPr>
          <w:rFonts w:ascii="Calibri" w:hAnsi="Calibri"/>
          <w:sz w:val="26"/>
          <w:szCs w:val="26"/>
          <w:lang w:val="en-US"/>
        </w:rPr>
        <w:lastRenderedPageBreak/>
        <w:t>young person known to them who might benefit from additional help throughout the year.</w:t>
      </w:r>
    </w:p>
    <w:p w14:paraId="5C58557B" w14:textId="77777777" w:rsidR="00A11747" w:rsidRPr="006C1F73" w:rsidRDefault="00A11747" w:rsidP="00D25977">
      <w:pPr>
        <w:pStyle w:val="Default"/>
        <w:spacing w:before="0" w:line="240" w:lineRule="auto"/>
        <w:rPr>
          <w:rFonts w:ascii="Calibri" w:hAnsi="Calibri"/>
          <w:sz w:val="26"/>
          <w:szCs w:val="26"/>
          <w:lang w:val="en-US"/>
        </w:rPr>
      </w:pPr>
    </w:p>
    <w:p w14:paraId="648BBC63" w14:textId="28723A1A" w:rsidR="00190242" w:rsidRDefault="00190242" w:rsidP="00D25977">
      <w:pPr>
        <w:pStyle w:val="Default"/>
        <w:spacing w:before="0" w:line="240" w:lineRule="auto"/>
        <w:rPr>
          <w:rFonts w:ascii="Calibri" w:hAnsi="Calibri"/>
          <w:sz w:val="26"/>
          <w:szCs w:val="26"/>
          <w:lang w:val="en-US"/>
        </w:rPr>
      </w:pPr>
      <w:r>
        <w:rPr>
          <w:rFonts w:ascii="Calibri" w:hAnsi="Calibri"/>
          <w:sz w:val="26"/>
          <w:szCs w:val="26"/>
          <w:lang w:val="en-US"/>
        </w:rPr>
        <w:t>The trustees have been pleased to note the range of activities undertaken by beneficiaries across Area Meetings. They include music lesson</w:t>
      </w:r>
      <w:r w:rsidR="005D509E">
        <w:rPr>
          <w:rFonts w:ascii="Calibri" w:hAnsi="Calibri"/>
          <w:sz w:val="26"/>
          <w:szCs w:val="26"/>
          <w:lang w:val="en-US"/>
        </w:rPr>
        <w:t>s,</w:t>
      </w:r>
      <w:r w:rsidR="00112E91">
        <w:rPr>
          <w:rFonts w:ascii="Calibri" w:hAnsi="Calibri"/>
          <w:sz w:val="26"/>
          <w:szCs w:val="26"/>
          <w:lang w:val="en-US"/>
        </w:rPr>
        <w:t xml:space="preserve"> drama college, art materials, catering college, a lap top computer and field trips.</w:t>
      </w:r>
    </w:p>
    <w:p w14:paraId="283A3E68" w14:textId="77777777" w:rsidR="00D25977" w:rsidRPr="006C1F73" w:rsidRDefault="00D25977" w:rsidP="00D25977">
      <w:pPr>
        <w:pStyle w:val="Default"/>
        <w:spacing w:before="0" w:line="240" w:lineRule="auto"/>
        <w:rPr>
          <w:rFonts w:ascii="Calibri" w:hAnsi="Calibri"/>
          <w:lang w:val="en-US"/>
        </w:rPr>
      </w:pPr>
    </w:p>
    <w:p w14:paraId="5D78EDAD" w14:textId="72067473" w:rsidR="00D25977" w:rsidRDefault="00112E91" w:rsidP="00D25977">
      <w:pPr>
        <w:pStyle w:val="Default"/>
        <w:spacing w:before="0" w:line="240" w:lineRule="auto"/>
        <w:rPr>
          <w:rFonts w:ascii="Calibri" w:hAnsi="Calibri"/>
          <w:sz w:val="26"/>
          <w:szCs w:val="26"/>
          <w:lang w:val="en-US"/>
        </w:rPr>
      </w:pPr>
      <w:r>
        <w:rPr>
          <w:rFonts w:ascii="Calibri" w:hAnsi="Calibri"/>
          <w:sz w:val="26"/>
          <w:szCs w:val="26"/>
          <w:lang w:val="en-US"/>
        </w:rPr>
        <w:t xml:space="preserve">We continue to encourage </w:t>
      </w:r>
      <w:r w:rsidR="00D25977" w:rsidRPr="006C1F73">
        <w:rPr>
          <w:rFonts w:ascii="Calibri" w:hAnsi="Calibri"/>
          <w:sz w:val="26"/>
          <w:szCs w:val="26"/>
          <w:lang w:val="en-US"/>
        </w:rPr>
        <w:t xml:space="preserve">awareness among Local Meetings about the broader aims of The Greenwood Trust- our hope that the young beneficiaries will </w:t>
      </w:r>
      <w:r w:rsidRPr="006C1F73">
        <w:rPr>
          <w:rFonts w:ascii="Calibri" w:hAnsi="Calibri"/>
          <w:sz w:val="26"/>
          <w:szCs w:val="26"/>
          <w:lang w:val="en-US"/>
        </w:rPr>
        <w:t>see</w:t>
      </w:r>
      <w:r w:rsidR="00D25977" w:rsidRPr="006C1F73">
        <w:rPr>
          <w:rFonts w:ascii="Calibri" w:hAnsi="Calibri"/>
          <w:sz w:val="26"/>
          <w:szCs w:val="26"/>
          <w:lang w:val="en-US"/>
        </w:rPr>
        <w:t xml:space="preserve"> the financial support we are able to offer not only as money but also as a gesture of love and good wishes for their future from Friends.</w:t>
      </w:r>
    </w:p>
    <w:p w14:paraId="033E779E" w14:textId="77777777" w:rsidR="00112E91" w:rsidRDefault="00112E91" w:rsidP="00D25977">
      <w:pPr>
        <w:pStyle w:val="Default"/>
        <w:spacing w:before="0" w:line="240" w:lineRule="auto"/>
        <w:rPr>
          <w:rFonts w:ascii="Calibri" w:hAnsi="Calibri"/>
          <w:sz w:val="26"/>
          <w:szCs w:val="26"/>
          <w:lang w:val="en-US"/>
        </w:rPr>
      </w:pPr>
    </w:p>
    <w:p w14:paraId="50E4CE0A" w14:textId="6C7F588E" w:rsidR="00112E91" w:rsidRDefault="00112E91" w:rsidP="00D25977">
      <w:pPr>
        <w:pStyle w:val="Default"/>
        <w:spacing w:before="0" w:line="240" w:lineRule="auto"/>
        <w:rPr>
          <w:rFonts w:ascii="Calibri" w:hAnsi="Calibri"/>
          <w:sz w:val="26"/>
          <w:szCs w:val="26"/>
          <w:lang w:val="en-US"/>
        </w:rPr>
      </w:pPr>
      <w:r>
        <w:rPr>
          <w:rFonts w:ascii="Calibri" w:hAnsi="Calibri"/>
          <w:sz w:val="26"/>
          <w:szCs w:val="26"/>
          <w:lang w:val="en-US"/>
        </w:rPr>
        <w:t>Jackie Bartlett for GET Trustees.</w:t>
      </w:r>
    </w:p>
    <w:p w14:paraId="418F44E6" w14:textId="77777777" w:rsidR="00112E91" w:rsidRDefault="00112E91" w:rsidP="00D25977">
      <w:pPr>
        <w:pStyle w:val="Default"/>
        <w:spacing w:before="0" w:line="240" w:lineRule="auto"/>
        <w:rPr>
          <w:rFonts w:ascii="Calibri" w:hAnsi="Calibri"/>
          <w:sz w:val="26"/>
          <w:szCs w:val="26"/>
          <w:lang w:val="en-US"/>
        </w:rPr>
      </w:pPr>
    </w:p>
    <w:p w14:paraId="7B8A0ACB" w14:textId="6C307A56" w:rsidR="00112E91" w:rsidRDefault="00112E91" w:rsidP="00D25977">
      <w:pPr>
        <w:pStyle w:val="Default"/>
        <w:spacing w:before="0" w:line="240" w:lineRule="auto"/>
        <w:rPr>
          <w:rFonts w:ascii="Calibri" w:hAnsi="Calibri"/>
          <w:sz w:val="26"/>
          <w:szCs w:val="26"/>
          <w:lang w:val="en-US"/>
        </w:rPr>
      </w:pPr>
      <w:r>
        <w:rPr>
          <w:rFonts w:ascii="Calibri" w:hAnsi="Calibri"/>
          <w:sz w:val="26"/>
          <w:szCs w:val="26"/>
          <w:lang w:val="en-US"/>
        </w:rPr>
        <w:t>February 12</w:t>
      </w:r>
      <w:r w:rsidRPr="00112E91">
        <w:rPr>
          <w:rFonts w:ascii="Calibri" w:hAnsi="Calibri"/>
          <w:sz w:val="26"/>
          <w:szCs w:val="26"/>
          <w:vertAlign w:val="superscript"/>
          <w:lang w:val="en-US"/>
        </w:rPr>
        <w:t>th</w:t>
      </w:r>
      <w:r>
        <w:rPr>
          <w:rFonts w:ascii="Calibri" w:hAnsi="Calibri"/>
          <w:sz w:val="26"/>
          <w:szCs w:val="26"/>
          <w:lang w:val="en-US"/>
        </w:rPr>
        <w:t xml:space="preserve"> 2024</w:t>
      </w:r>
    </w:p>
    <w:p w14:paraId="2B73F407" w14:textId="77777777" w:rsidR="00112E91" w:rsidRDefault="00112E91" w:rsidP="00D25977">
      <w:pPr>
        <w:pStyle w:val="Default"/>
        <w:spacing w:before="0" w:line="240" w:lineRule="auto"/>
        <w:rPr>
          <w:rFonts w:ascii="Calibri" w:hAnsi="Calibri"/>
          <w:sz w:val="26"/>
          <w:szCs w:val="26"/>
          <w:lang w:val="en-US"/>
        </w:rPr>
      </w:pPr>
    </w:p>
    <w:p w14:paraId="31197C4C" w14:textId="77777777" w:rsidR="00C76FCC" w:rsidRDefault="00C76FCC" w:rsidP="00D25977">
      <w:pPr>
        <w:pStyle w:val="Default"/>
        <w:spacing w:before="0" w:line="240" w:lineRule="auto"/>
        <w:rPr>
          <w:rFonts w:ascii="Helvetica" w:eastAsia="Helvetica" w:hAnsi="Helvetica" w:cs="Helvetica"/>
          <w:sz w:val="26"/>
          <w:szCs w:val="26"/>
        </w:rPr>
      </w:pPr>
    </w:p>
    <w:p w14:paraId="6BF064D0" w14:textId="77777777" w:rsidR="00C76FCC" w:rsidRDefault="00C76FCC" w:rsidP="00D25977">
      <w:pPr>
        <w:pStyle w:val="Default"/>
        <w:spacing w:before="0" w:line="240" w:lineRule="auto"/>
        <w:rPr>
          <w:rFonts w:ascii="Helvetica" w:eastAsia="Helvetica" w:hAnsi="Helvetica" w:cs="Helvetica"/>
          <w:sz w:val="26"/>
          <w:szCs w:val="26"/>
        </w:rPr>
      </w:pPr>
    </w:p>
    <w:p w14:paraId="71B997CA" w14:textId="77777777" w:rsidR="001F2ACC" w:rsidRDefault="001F2ACC" w:rsidP="00D25977">
      <w:pPr>
        <w:pStyle w:val="Default"/>
        <w:spacing w:before="0" w:line="240" w:lineRule="auto"/>
        <w:rPr>
          <w:rFonts w:ascii="Helvetica" w:eastAsia="Helvetica" w:hAnsi="Helvetica" w:cs="Helvetica"/>
          <w:sz w:val="26"/>
          <w:szCs w:val="26"/>
        </w:rPr>
      </w:pPr>
    </w:p>
    <w:p w14:paraId="5D26B96E" w14:textId="77777777" w:rsidR="001F2ACC" w:rsidRDefault="001F2ACC" w:rsidP="00D25977">
      <w:pPr>
        <w:pStyle w:val="Default"/>
        <w:spacing w:before="0" w:line="240" w:lineRule="auto"/>
        <w:rPr>
          <w:rFonts w:ascii="Helvetica" w:eastAsia="Helvetica" w:hAnsi="Helvetica" w:cs="Helvetica"/>
          <w:sz w:val="26"/>
          <w:szCs w:val="26"/>
        </w:rPr>
      </w:pPr>
    </w:p>
    <w:p w14:paraId="112B639D" w14:textId="77777777" w:rsidR="001F2ACC" w:rsidRDefault="001F2ACC" w:rsidP="00D25977">
      <w:pPr>
        <w:pStyle w:val="Default"/>
        <w:spacing w:before="0" w:line="240" w:lineRule="auto"/>
        <w:rPr>
          <w:rFonts w:ascii="Helvetica" w:eastAsia="Helvetica" w:hAnsi="Helvetica" w:cs="Helvetica"/>
          <w:sz w:val="26"/>
          <w:szCs w:val="26"/>
        </w:rPr>
      </w:pPr>
    </w:p>
    <w:p w14:paraId="1A0B6071" w14:textId="31A48FBF" w:rsidR="00112E91" w:rsidRPr="006C1F73" w:rsidRDefault="00C76FCC" w:rsidP="00D25977">
      <w:pPr>
        <w:pStyle w:val="Default"/>
        <w:spacing w:before="0" w:line="240" w:lineRule="auto"/>
        <w:rPr>
          <w:rFonts w:ascii="Helvetica" w:eastAsia="Helvetica" w:hAnsi="Helvetica" w:cs="Helvetica"/>
          <w:sz w:val="26"/>
          <w:szCs w:val="26"/>
        </w:rPr>
      </w:pPr>
      <w:r>
        <w:rPr>
          <w:rFonts w:ascii="Helvetica" w:eastAsia="Helvetica" w:hAnsi="Helvetica" w:cs="Helvetica"/>
          <w:sz w:val="26"/>
          <w:szCs w:val="26"/>
        </w:rPr>
        <w:t>NB: Mid Essex Area Meeting has appointed Rachel King to serve as</w:t>
      </w:r>
      <w:r w:rsidR="00E03829">
        <w:rPr>
          <w:rFonts w:ascii="Helvetica" w:eastAsia="Helvetica" w:hAnsi="Helvetica" w:cs="Helvetica"/>
          <w:sz w:val="26"/>
          <w:szCs w:val="26"/>
        </w:rPr>
        <w:t xml:space="preserve"> a second</w:t>
      </w:r>
      <w:r>
        <w:rPr>
          <w:rFonts w:ascii="Helvetica" w:eastAsia="Helvetica" w:hAnsi="Helvetica" w:cs="Helvetica"/>
          <w:sz w:val="26"/>
          <w:szCs w:val="26"/>
        </w:rPr>
        <w:t xml:space="preserve"> Greenwood Trustee from January 2024 and we hope that South East Anglia Area Meeting will</w:t>
      </w:r>
      <w:r w:rsidR="00E03829">
        <w:rPr>
          <w:rFonts w:ascii="Helvetica" w:eastAsia="Helvetica" w:hAnsi="Helvetica" w:cs="Helvetica"/>
          <w:sz w:val="26"/>
          <w:szCs w:val="26"/>
        </w:rPr>
        <w:t xml:space="preserve"> be successful in </w:t>
      </w:r>
      <w:r>
        <w:rPr>
          <w:rFonts w:ascii="Helvetica" w:eastAsia="Helvetica" w:hAnsi="Helvetica" w:cs="Helvetica"/>
          <w:sz w:val="26"/>
          <w:szCs w:val="26"/>
        </w:rPr>
        <w:t>appoint</w:t>
      </w:r>
      <w:r w:rsidR="00E03829">
        <w:rPr>
          <w:rFonts w:ascii="Helvetica" w:eastAsia="Helvetica" w:hAnsi="Helvetica" w:cs="Helvetica"/>
          <w:sz w:val="26"/>
          <w:szCs w:val="26"/>
        </w:rPr>
        <w:t>ing</w:t>
      </w:r>
      <w:r>
        <w:rPr>
          <w:rFonts w:ascii="Helvetica" w:eastAsia="Helvetica" w:hAnsi="Helvetica" w:cs="Helvetica"/>
          <w:sz w:val="26"/>
          <w:szCs w:val="26"/>
        </w:rPr>
        <w:t xml:space="preserve"> a second trustee.</w:t>
      </w:r>
    </w:p>
    <w:sectPr w:rsidR="00112E91" w:rsidRPr="006C1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7"/>
    <w:rsid w:val="000A79E5"/>
    <w:rsid w:val="00112E91"/>
    <w:rsid w:val="00190242"/>
    <w:rsid w:val="001F2ACC"/>
    <w:rsid w:val="005D509E"/>
    <w:rsid w:val="006A2C9D"/>
    <w:rsid w:val="006C1F73"/>
    <w:rsid w:val="00A11747"/>
    <w:rsid w:val="00B3525D"/>
    <w:rsid w:val="00C76FCC"/>
    <w:rsid w:val="00D25977"/>
    <w:rsid w:val="00E03829"/>
    <w:rsid w:val="00E04A3B"/>
    <w:rsid w:val="00E24A0B"/>
    <w:rsid w:val="00E87BF0"/>
    <w:rsid w:val="00F5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528C"/>
  <w15:chartTrackingRefBased/>
  <w15:docId w15:val="{019BF902-06A1-4069-B096-437D4B12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977"/>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character" w:customStyle="1" w:styleId="None">
    <w:name w:val="None"/>
    <w:rsid w:val="00D2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bartlett</dc:creator>
  <cp:keywords/>
  <dc:description/>
  <cp:lastModifiedBy>Martin Pennock</cp:lastModifiedBy>
  <cp:revision>2</cp:revision>
  <dcterms:created xsi:type="dcterms:W3CDTF">2024-05-16T11:26:00Z</dcterms:created>
  <dcterms:modified xsi:type="dcterms:W3CDTF">2024-05-16T11:26:00Z</dcterms:modified>
</cp:coreProperties>
</file>